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42C1" w:rsidRDefault="00DE1C2E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type w:val="continuous"/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2C1" w:rsidRDefault="00EE42C1">
      <w:pPr>
        <w:rPr>
          <w:rFonts w:ascii="Times New Roman"/>
          <w:sz w:val="17"/>
        </w:rPr>
        <w:sectPr w:rsidR="00EE42C1">
          <w:pgSz w:w="22850" w:h="31660"/>
          <w:pgMar w:top="3720" w:right="3320" w:bottom="280" w:left="3320" w:header="720" w:footer="720" w:gutter="0"/>
          <w:cols w:space="720"/>
        </w:sectPr>
      </w:pPr>
    </w:p>
    <w:p w:rsidR="00EE42C1" w:rsidRDefault="00DE1C2E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04327" cy="201041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32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E42C1">
      <w:pgSz w:w="22850" w:h="31660"/>
      <w:pgMar w:top="3720" w:right="3320" w:bottom="280" w:left="3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2C1"/>
    <w:rsid w:val="00DE1C2E"/>
    <w:rsid w:val="00EE4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114D35-DED1-4A4C-A08E-97A1BA7CE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Automatically generated PDF from existing images.</vt:lpstr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User</dc:creator>
  <cp:keywords>MRVFA3B.jpg, MRVFA3B1.jpg, MRVFA3B2.jpg, MRVFA3B3.jpg, MRVFA3B4.jpg, MRVFA3B5.jpg, MRVFA3B6.jpg, MRVFA3B7.jpg, MRVFA3B8.jpg, MRVFA3B9.jpg, MRVFA3B10.jpg, MRVFA3B11.jpg, MRVFA3B12.jpg, MRVFA3B13.jpg, MRVFA3B14.jpg, MRVFA3B15.jpg, MRVFA3B16.jpg, MRVFA3B17.jpg, MRVFA3B18.jpg, MRVFA3B19.jpg, MRVFA3B20.jpg</cp:keywords>
  <cp:lastModifiedBy>User</cp:lastModifiedBy>
  <cp:revision>2</cp:revision>
  <dcterms:created xsi:type="dcterms:W3CDTF">2024-10-17T06:26:00Z</dcterms:created>
  <dcterms:modified xsi:type="dcterms:W3CDTF">2024-10-17T06:26:00Z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2019-05-31T00:00:00Z</vt:filetime>
  </property>
  <property fmtid="{D5CDD505-2E9C-101B-9397-08002B2CF9AE}" pid="3" name="LastSaved">
    <vt:filetime>2024-08-19T00:00:00Z</vt:filetime>
  </property>
  <property fmtid="{D5CDD505-2E9C-101B-9397-08002B2CF9AE}" pid="4" name="Producer">
    <vt:lpwstr>Marvell Semiconductor, Inc.  -- http://www.marvell.com</vt:lpwstr>
  </property>
</Properties>
</file>